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CASSOVIA, s.r.o.</w:t>
      </w:r>
      <w:r>
        <w:rPr>
          <w:rFonts w:eastAsia="Times New Roman" w:cs="Times New Roman" w:ascii="Times New Roman" w:hAnsi="Times New Roman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Číslo živnostenského registra: 820-70662,  Okresný úrad Košice, Obchodné meno CASSOVIA, s.r.o., IČO 46241931, Sídlo 04011 Košice-Západ, Kremnická 49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highlight w:val="white"/>
          <w:lang w:val="sk-SK" w:eastAsia="sk-SK" w:bidi="ar-SA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870" cy="191770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pt;height:15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870" cy="191770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pt;height:15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2</Pages>
  <Words>320</Words>
  <Characters>3394</Characters>
  <CharactersWithSpaces>3696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2018-09-11T17:06:39Z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